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B66" w:rsidRPr="00407BD9" w:rsidRDefault="00801468">
      <w:pPr>
        <w:rPr>
          <w:rFonts w:cstheme="minorHAnsi"/>
          <w:sz w:val="28"/>
        </w:rPr>
      </w:pPr>
      <w:r>
        <w:rPr>
          <w:rFonts w:ascii="Arial" w:hAnsi="Arial" w:cs="Arial"/>
          <w:noProof/>
          <w:color w:val="2962F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9525</wp:posOffset>
            </wp:positionV>
            <wp:extent cx="1257300" cy="1390015"/>
            <wp:effectExtent l="0" t="0" r="0" b="635"/>
            <wp:wrapTight wrapText="bothSides">
              <wp:wrapPolygon edited="0">
                <wp:start x="0" y="0"/>
                <wp:lineTo x="0" y="21314"/>
                <wp:lineTo x="21273" y="21314"/>
                <wp:lineTo x="21273" y="0"/>
                <wp:lineTo x="0" y="0"/>
              </wp:wrapPolygon>
            </wp:wrapTight>
            <wp:docPr id="3" name="Picture 3" descr="Free Adult Helping Cliparts, Download Free Clip Art, Free Clip Art on  Clipart Library">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Adult Helping Cliparts, Download Free Clip Art, Free Clip Art on  Clipart Library">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57300" cy="1390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B66" w:rsidRPr="00407BD9">
        <w:rPr>
          <w:rFonts w:cstheme="minorHAnsi"/>
          <w:sz w:val="28"/>
        </w:rPr>
        <w:t>How to share a reading book with your child and support them in reading simple sentences.</w:t>
      </w:r>
    </w:p>
    <w:p w:rsidR="00F15B66" w:rsidRPr="00407BD9" w:rsidRDefault="00F15B66">
      <w:pPr>
        <w:rPr>
          <w:rFonts w:cstheme="minorHAnsi"/>
          <w:sz w:val="28"/>
        </w:rPr>
      </w:pPr>
      <w:r w:rsidRPr="00407BD9">
        <w:rPr>
          <w:rFonts w:cstheme="minorHAnsi"/>
          <w:sz w:val="28"/>
        </w:rPr>
        <w:t xml:space="preserve">Begin by looking at the book together, look at the pictures and talk </w:t>
      </w:r>
      <w:bookmarkStart w:id="0" w:name="_GoBack"/>
      <w:bookmarkEnd w:id="0"/>
      <w:r w:rsidRPr="00407BD9">
        <w:rPr>
          <w:rFonts w:cstheme="minorHAnsi"/>
          <w:sz w:val="28"/>
        </w:rPr>
        <w:t xml:space="preserve">about what is happening. We want your child to succeed and see reading as an enjoyable and positive experience. </w:t>
      </w:r>
    </w:p>
    <w:p w:rsidR="00F15B66" w:rsidRPr="00407BD9" w:rsidRDefault="00F15B66">
      <w:pPr>
        <w:rPr>
          <w:rFonts w:cstheme="minorHAnsi"/>
          <w:sz w:val="28"/>
        </w:rPr>
      </w:pPr>
      <w:r w:rsidRPr="00407BD9">
        <w:rPr>
          <w:rFonts w:cstheme="minorHAnsi"/>
          <w:sz w:val="28"/>
        </w:rPr>
        <w:t xml:space="preserve">Remember one page at a time is </w:t>
      </w:r>
      <w:r w:rsidR="00801468" w:rsidRPr="00407BD9">
        <w:rPr>
          <w:rFonts w:cstheme="minorHAnsi"/>
          <w:sz w:val="28"/>
        </w:rPr>
        <w:t>fine;</w:t>
      </w:r>
      <w:r w:rsidRPr="00407BD9">
        <w:rPr>
          <w:rFonts w:cstheme="minorHAnsi"/>
          <w:sz w:val="28"/>
        </w:rPr>
        <w:t xml:space="preserve"> it can be </w:t>
      </w:r>
      <w:r w:rsidR="00801468" w:rsidRPr="00407BD9">
        <w:rPr>
          <w:rFonts w:cstheme="minorHAnsi"/>
          <w:sz w:val="28"/>
        </w:rPr>
        <w:t>tiring</w:t>
      </w:r>
      <w:r w:rsidRPr="00407BD9">
        <w:rPr>
          <w:rFonts w:cstheme="minorHAnsi"/>
          <w:sz w:val="28"/>
        </w:rPr>
        <w:t xml:space="preserve"> when a child starts to read and they have to </w:t>
      </w:r>
      <w:r w:rsidR="00801468">
        <w:rPr>
          <w:rFonts w:cstheme="minorHAnsi"/>
          <w:sz w:val="28"/>
        </w:rPr>
        <w:t>use many</w:t>
      </w:r>
      <w:r w:rsidRPr="00407BD9">
        <w:rPr>
          <w:rFonts w:cstheme="minorHAnsi"/>
          <w:sz w:val="28"/>
        </w:rPr>
        <w:t xml:space="preserve"> different </w:t>
      </w:r>
      <w:r w:rsidR="00407BD9" w:rsidRPr="00407BD9">
        <w:rPr>
          <w:rFonts w:cstheme="minorHAnsi"/>
          <w:sz w:val="28"/>
        </w:rPr>
        <w:t>skills</w:t>
      </w:r>
      <w:r w:rsidR="00801468">
        <w:rPr>
          <w:rFonts w:cstheme="minorHAnsi"/>
          <w:sz w:val="28"/>
        </w:rPr>
        <w:t>,</w:t>
      </w:r>
      <w:r w:rsidR="00407BD9" w:rsidRPr="00407BD9">
        <w:rPr>
          <w:rFonts w:cstheme="minorHAnsi"/>
          <w:sz w:val="28"/>
        </w:rPr>
        <w:t xml:space="preserve"> including</w:t>
      </w:r>
      <w:r w:rsidRPr="00407BD9">
        <w:rPr>
          <w:rFonts w:cstheme="minorHAnsi"/>
          <w:sz w:val="28"/>
        </w:rPr>
        <w:t xml:space="preserve"> recognising each letter sound (phoneme), saying </w:t>
      </w:r>
      <w:r w:rsidR="00801468">
        <w:rPr>
          <w:rFonts w:cstheme="minorHAnsi"/>
          <w:sz w:val="28"/>
        </w:rPr>
        <w:t>each phoneme</w:t>
      </w:r>
      <w:r w:rsidRPr="00407BD9">
        <w:rPr>
          <w:rFonts w:cstheme="minorHAnsi"/>
          <w:sz w:val="28"/>
        </w:rPr>
        <w:t xml:space="preserve"> in turn and then blending the</w:t>
      </w:r>
      <w:r w:rsidR="00801468">
        <w:rPr>
          <w:rFonts w:cstheme="minorHAnsi"/>
          <w:sz w:val="28"/>
        </w:rPr>
        <w:t>m t</w:t>
      </w:r>
      <w:r w:rsidRPr="00407BD9">
        <w:rPr>
          <w:rFonts w:cstheme="minorHAnsi"/>
          <w:sz w:val="28"/>
        </w:rPr>
        <w:t>o</w:t>
      </w:r>
      <w:r w:rsidR="00801468">
        <w:rPr>
          <w:rFonts w:cstheme="minorHAnsi"/>
          <w:sz w:val="28"/>
        </w:rPr>
        <w:t xml:space="preserve"> make</w:t>
      </w:r>
      <w:r w:rsidRPr="00407BD9">
        <w:rPr>
          <w:rFonts w:cstheme="minorHAnsi"/>
          <w:sz w:val="28"/>
        </w:rPr>
        <w:t xml:space="preserve"> a word. They will then repeat this for each word in turn. </w:t>
      </w:r>
      <w:r w:rsidR="00407BD9" w:rsidRPr="00407BD9">
        <w:rPr>
          <w:rFonts w:cstheme="minorHAnsi"/>
          <w:sz w:val="28"/>
        </w:rPr>
        <w:t>Finally,</w:t>
      </w:r>
      <w:r w:rsidRPr="00407BD9">
        <w:rPr>
          <w:rFonts w:cstheme="minorHAnsi"/>
          <w:sz w:val="28"/>
        </w:rPr>
        <w:t xml:space="preserve"> they have to remember what each words says in the sentence. There will also be some sight words when cannot be read by breaking them into phonemes (sounds), and these will just need to be remembered. E.g. the, no, go, I, </w:t>
      </w:r>
      <w:proofErr w:type="spellStart"/>
      <w:r w:rsidRPr="00407BD9">
        <w:rPr>
          <w:rFonts w:cstheme="minorHAnsi"/>
          <w:sz w:val="28"/>
        </w:rPr>
        <w:t>to</w:t>
      </w:r>
      <w:proofErr w:type="spellEnd"/>
      <w:r w:rsidRPr="00407BD9">
        <w:rPr>
          <w:rFonts w:cstheme="minorHAnsi"/>
          <w:sz w:val="28"/>
        </w:rPr>
        <w:t>.</w:t>
      </w:r>
    </w:p>
    <w:p w:rsidR="00F15B66" w:rsidRPr="00407BD9" w:rsidRDefault="00F15B66" w:rsidP="00F15B66">
      <w:pPr>
        <w:rPr>
          <w:rFonts w:cstheme="minorHAnsi"/>
          <w:sz w:val="28"/>
        </w:rPr>
      </w:pPr>
      <w:r w:rsidRPr="00407BD9">
        <w:rPr>
          <w:rFonts w:cstheme="minorHAnsi"/>
          <w:sz w:val="28"/>
        </w:rPr>
        <w:t>How to read a simple sentence.</w:t>
      </w:r>
    </w:p>
    <w:p w:rsidR="00F15B66" w:rsidRPr="00407BD9" w:rsidRDefault="00F15B66" w:rsidP="0064747F">
      <w:pPr>
        <w:pStyle w:val="ListParagraph"/>
        <w:numPr>
          <w:ilvl w:val="0"/>
          <w:numId w:val="2"/>
        </w:numPr>
        <w:rPr>
          <w:rFonts w:cstheme="minorHAnsi"/>
          <w:sz w:val="28"/>
        </w:rPr>
      </w:pPr>
      <w:r w:rsidRPr="00407BD9">
        <w:rPr>
          <w:rFonts w:cstheme="minorHAnsi"/>
          <w:sz w:val="28"/>
        </w:rPr>
        <w:t xml:space="preserve">Encourage your child to place their finger under the first word. If it is a sight word, can they remember </w:t>
      </w:r>
      <w:r w:rsidR="00407BD9" w:rsidRPr="00407BD9">
        <w:rPr>
          <w:rFonts w:cstheme="minorHAnsi"/>
          <w:sz w:val="28"/>
        </w:rPr>
        <w:t>it;</w:t>
      </w:r>
      <w:r w:rsidRPr="00407BD9">
        <w:rPr>
          <w:rFonts w:cstheme="minorHAnsi"/>
          <w:sz w:val="28"/>
        </w:rPr>
        <w:t xml:space="preserve"> if not then do tell them.</w:t>
      </w:r>
      <w:r w:rsidR="00801468">
        <w:rPr>
          <w:rFonts w:cstheme="minorHAnsi"/>
          <w:sz w:val="28"/>
        </w:rPr>
        <w:t xml:space="preserve"> Their finger should track under each word as they read.</w:t>
      </w:r>
    </w:p>
    <w:p w:rsidR="00F15B66" w:rsidRPr="00407BD9" w:rsidRDefault="00F15B66" w:rsidP="00F15B66">
      <w:pPr>
        <w:pStyle w:val="ListParagraph"/>
        <w:rPr>
          <w:rFonts w:cstheme="minorHAnsi"/>
          <w:sz w:val="28"/>
        </w:rPr>
      </w:pPr>
    </w:p>
    <w:p w:rsidR="00F15B66" w:rsidRPr="00407BD9" w:rsidRDefault="00F15B66" w:rsidP="0064747F">
      <w:pPr>
        <w:pStyle w:val="ListParagraph"/>
        <w:numPr>
          <w:ilvl w:val="0"/>
          <w:numId w:val="2"/>
        </w:numPr>
        <w:rPr>
          <w:rStyle w:val="Hyperlink"/>
          <w:rFonts w:cstheme="minorHAnsi"/>
          <w:color w:val="auto"/>
          <w:sz w:val="28"/>
          <w:u w:val="none"/>
        </w:rPr>
      </w:pPr>
      <w:r w:rsidRPr="00407BD9">
        <w:rPr>
          <w:rFonts w:cstheme="minorHAnsi"/>
          <w:sz w:val="28"/>
        </w:rPr>
        <w:t xml:space="preserve">Encourage your child </w:t>
      </w:r>
      <w:r w:rsidR="00801468">
        <w:rPr>
          <w:rFonts w:cstheme="minorHAnsi"/>
          <w:sz w:val="28"/>
        </w:rPr>
        <w:t>to s</w:t>
      </w:r>
      <w:r w:rsidRPr="00407BD9">
        <w:rPr>
          <w:rFonts w:cstheme="minorHAnsi"/>
          <w:sz w:val="28"/>
        </w:rPr>
        <w:t>ay each sound in the word in turn. Here is a link, which will demo</w:t>
      </w:r>
      <w:r w:rsidR="00801468">
        <w:rPr>
          <w:rFonts w:cstheme="minorHAnsi"/>
          <w:sz w:val="28"/>
        </w:rPr>
        <w:t>nstrate</w:t>
      </w:r>
      <w:r w:rsidRPr="00407BD9">
        <w:rPr>
          <w:rFonts w:cstheme="minorHAnsi"/>
          <w:sz w:val="28"/>
        </w:rPr>
        <w:t xml:space="preserve"> the </w:t>
      </w:r>
      <w:r w:rsidR="00801468">
        <w:rPr>
          <w:rFonts w:cstheme="minorHAnsi"/>
          <w:sz w:val="28"/>
        </w:rPr>
        <w:t>correct pronunciation for each phoneme</w:t>
      </w:r>
      <w:r w:rsidRPr="00407BD9">
        <w:rPr>
          <w:rFonts w:cstheme="minorHAnsi"/>
          <w:sz w:val="28"/>
        </w:rPr>
        <w:t xml:space="preserve">. </w:t>
      </w:r>
      <w:hyperlink r:id="rId7" w:history="1">
        <w:r w:rsidRPr="00407BD9">
          <w:rPr>
            <w:rStyle w:val="Hyperlink"/>
            <w:rFonts w:cstheme="minorHAnsi"/>
            <w:sz w:val="28"/>
          </w:rPr>
          <w:t>https://www.youtube.com/watch?v=BqhXUW_v-1s</w:t>
        </w:r>
      </w:hyperlink>
    </w:p>
    <w:p w:rsidR="00F15B66" w:rsidRPr="00407BD9" w:rsidRDefault="00F15B66" w:rsidP="00F15B66">
      <w:pPr>
        <w:pStyle w:val="ListParagraph"/>
        <w:rPr>
          <w:rFonts w:cstheme="minorHAnsi"/>
          <w:sz w:val="28"/>
        </w:rPr>
      </w:pPr>
    </w:p>
    <w:p w:rsidR="00F15B66" w:rsidRPr="00407BD9" w:rsidRDefault="00F15B66" w:rsidP="0064747F">
      <w:pPr>
        <w:pStyle w:val="ListParagraph"/>
        <w:numPr>
          <w:ilvl w:val="0"/>
          <w:numId w:val="2"/>
        </w:numPr>
        <w:rPr>
          <w:rFonts w:cstheme="minorHAnsi"/>
          <w:sz w:val="28"/>
        </w:rPr>
      </w:pPr>
      <w:r w:rsidRPr="00407BD9">
        <w:rPr>
          <w:rFonts w:cstheme="minorHAnsi"/>
          <w:sz w:val="28"/>
        </w:rPr>
        <w:t xml:space="preserve">Now your child will blend the sounds to read the word. </w:t>
      </w:r>
    </w:p>
    <w:p w:rsidR="00F15B66" w:rsidRPr="00407BD9" w:rsidRDefault="00F15B66" w:rsidP="00F15B66">
      <w:pPr>
        <w:pStyle w:val="ListParagraph"/>
        <w:rPr>
          <w:rFonts w:cstheme="minorHAnsi"/>
          <w:sz w:val="28"/>
        </w:rPr>
      </w:pPr>
    </w:p>
    <w:p w:rsidR="00F15B66" w:rsidRPr="00407BD9" w:rsidRDefault="00F15B66" w:rsidP="0064747F">
      <w:pPr>
        <w:pStyle w:val="ListParagraph"/>
        <w:numPr>
          <w:ilvl w:val="0"/>
          <w:numId w:val="2"/>
        </w:numPr>
        <w:rPr>
          <w:rFonts w:cstheme="minorHAnsi"/>
          <w:sz w:val="28"/>
        </w:rPr>
      </w:pPr>
      <w:r w:rsidRPr="00407BD9">
        <w:rPr>
          <w:rFonts w:cstheme="minorHAnsi"/>
          <w:sz w:val="28"/>
        </w:rPr>
        <w:t>Repeat for the next word.</w:t>
      </w:r>
    </w:p>
    <w:p w:rsidR="00F15B66" w:rsidRPr="00407BD9" w:rsidRDefault="00F15B66" w:rsidP="00F15B66">
      <w:pPr>
        <w:pStyle w:val="ListParagraph"/>
        <w:rPr>
          <w:rFonts w:cstheme="minorHAnsi"/>
          <w:sz w:val="28"/>
        </w:rPr>
      </w:pPr>
    </w:p>
    <w:p w:rsidR="00F15B66" w:rsidRPr="00407BD9" w:rsidRDefault="00F15B66" w:rsidP="0064747F">
      <w:pPr>
        <w:pStyle w:val="ListParagraph"/>
        <w:numPr>
          <w:ilvl w:val="0"/>
          <w:numId w:val="2"/>
        </w:numPr>
        <w:rPr>
          <w:rFonts w:cstheme="minorHAnsi"/>
          <w:sz w:val="28"/>
        </w:rPr>
      </w:pPr>
      <w:r w:rsidRPr="00407BD9">
        <w:rPr>
          <w:rFonts w:cstheme="minorHAnsi"/>
          <w:sz w:val="28"/>
        </w:rPr>
        <w:t xml:space="preserve">After each word is read return to the beginning to </w:t>
      </w:r>
      <w:r w:rsidR="00801468">
        <w:rPr>
          <w:rFonts w:cstheme="minorHAnsi"/>
          <w:sz w:val="28"/>
        </w:rPr>
        <w:t>re-</w:t>
      </w:r>
      <w:r w:rsidRPr="00407BD9">
        <w:rPr>
          <w:rFonts w:cstheme="minorHAnsi"/>
          <w:sz w:val="28"/>
        </w:rPr>
        <w:t>read the sentence so far to build fluency and understanding.</w:t>
      </w:r>
    </w:p>
    <w:p w:rsidR="00F15B66" w:rsidRPr="00407BD9" w:rsidRDefault="00F15B66" w:rsidP="00F15B66">
      <w:pPr>
        <w:pStyle w:val="ListParagraph"/>
        <w:rPr>
          <w:rFonts w:cstheme="minorHAnsi"/>
          <w:sz w:val="28"/>
        </w:rPr>
      </w:pPr>
    </w:p>
    <w:p w:rsidR="00F15B66" w:rsidRPr="00407BD9" w:rsidRDefault="00F15B66" w:rsidP="0064747F">
      <w:pPr>
        <w:pStyle w:val="ListParagraph"/>
        <w:numPr>
          <w:ilvl w:val="0"/>
          <w:numId w:val="2"/>
        </w:numPr>
        <w:rPr>
          <w:rFonts w:cstheme="minorHAnsi"/>
          <w:sz w:val="28"/>
        </w:rPr>
      </w:pPr>
      <w:r w:rsidRPr="00407BD9">
        <w:rPr>
          <w:rFonts w:cstheme="minorHAnsi"/>
          <w:sz w:val="28"/>
        </w:rPr>
        <w:t xml:space="preserve">Repeat until </w:t>
      </w:r>
      <w:r w:rsidR="00801468">
        <w:rPr>
          <w:rFonts w:cstheme="minorHAnsi"/>
          <w:sz w:val="28"/>
        </w:rPr>
        <w:t>all the words in the sentence have been read</w:t>
      </w:r>
      <w:r w:rsidRPr="00407BD9">
        <w:rPr>
          <w:rFonts w:cstheme="minorHAnsi"/>
          <w:sz w:val="28"/>
        </w:rPr>
        <w:t>.</w:t>
      </w:r>
    </w:p>
    <w:p w:rsidR="00F15B66" w:rsidRPr="00407BD9" w:rsidRDefault="00F15B66" w:rsidP="00F15B66">
      <w:pPr>
        <w:pStyle w:val="ListParagraph"/>
        <w:rPr>
          <w:rFonts w:cstheme="minorHAnsi"/>
          <w:sz w:val="28"/>
        </w:rPr>
      </w:pPr>
    </w:p>
    <w:p w:rsidR="00F15B66" w:rsidRPr="00407BD9" w:rsidRDefault="00F15B66" w:rsidP="0064747F">
      <w:pPr>
        <w:pStyle w:val="ListParagraph"/>
        <w:numPr>
          <w:ilvl w:val="0"/>
          <w:numId w:val="2"/>
        </w:numPr>
        <w:rPr>
          <w:rFonts w:cstheme="minorHAnsi"/>
          <w:sz w:val="28"/>
        </w:rPr>
      </w:pPr>
      <w:r w:rsidRPr="00407BD9">
        <w:rPr>
          <w:rFonts w:cstheme="minorHAnsi"/>
          <w:sz w:val="28"/>
        </w:rPr>
        <w:t>Re-read the whole senten</w:t>
      </w:r>
      <w:r w:rsidR="00801468">
        <w:rPr>
          <w:rFonts w:cstheme="minorHAnsi"/>
          <w:sz w:val="28"/>
        </w:rPr>
        <w:t>ce a few times to build fluency and confidence.</w:t>
      </w:r>
    </w:p>
    <w:p w:rsidR="00F15B66" w:rsidRPr="00407BD9" w:rsidRDefault="00F15B66" w:rsidP="00F15B66">
      <w:pPr>
        <w:pStyle w:val="ListParagraph"/>
        <w:rPr>
          <w:rFonts w:cstheme="minorHAnsi"/>
          <w:sz w:val="28"/>
        </w:rPr>
      </w:pPr>
    </w:p>
    <w:p w:rsidR="00F15B66" w:rsidRDefault="00F15B66" w:rsidP="0064747F">
      <w:pPr>
        <w:pStyle w:val="ListParagraph"/>
        <w:numPr>
          <w:ilvl w:val="0"/>
          <w:numId w:val="2"/>
        </w:numPr>
        <w:rPr>
          <w:rFonts w:cstheme="minorHAnsi"/>
          <w:sz w:val="28"/>
        </w:rPr>
      </w:pPr>
      <w:r w:rsidRPr="00407BD9">
        <w:rPr>
          <w:rFonts w:cstheme="minorHAnsi"/>
          <w:sz w:val="28"/>
        </w:rPr>
        <w:t>Use lots of praise and encouragement.</w:t>
      </w:r>
    </w:p>
    <w:p w:rsidR="00407BD9" w:rsidRPr="00407BD9" w:rsidRDefault="00407BD9" w:rsidP="00407BD9">
      <w:pPr>
        <w:pStyle w:val="ListParagraph"/>
        <w:rPr>
          <w:rFonts w:cstheme="minorHAnsi"/>
          <w:sz w:val="28"/>
        </w:rPr>
      </w:pPr>
    </w:p>
    <w:p w:rsidR="00407BD9" w:rsidRDefault="00407BD9" w:rsidP="00407BD9">
      <w:pPr>
        <w:rPr>
          <w:rFonts w:cstheme="minorHAnsi"/>
          <w:sz w:val="28"/>
        </w:rPr>
      </w:pPr>
      <w:r>
        <w:rPr>
          <w:rFonts w:cstheme="minorHAnsi"/>
          <w:sz w:val="28"/>
        </w:rPr>
        <w:t xml:space="preserve">Please email </w:t>
      </w:r>
      <w:r w:rsidR="00801468">
        <w:rPr>
          <w:rFonts w:cstheme="minorHAnsi"/>
          <w:sz w:val="28"/>
        </w:rPr>
        <w:t xml:space="preserve">me </w:t>
      </w:r>
      <w:r>
        <w:rPr>
          <w:rFonts w:cstheme="minorHAnsi"/>
          <w:sz w:val="28"/>
        </w:rPr>
        <w:t>if I can help in anyway and do let me know how it is going.</w:t>
      </w:r>
    </w:p>
    <w:p w:rsidR="00801468" w:rsidRDefault="00801468" w:rsidP="00407BD9">
      <w:pPr>
        <w:rPr>
          <w:rFonts w:cstheme="minorHAnsi"/>
          <w:sz w:val="28"/>
        </w:rPr>
      </w:pPr>
      <w:hyperlink r:id="rId8" w:history="1">
        <w:r w:rsidRPr="00FC36A2">
          <w:rPr>
            <w:rStyle w:val="Hyperlink"/>
            <w:rFonts w:cstheme="minorHAnsi"/>
            <w:sz w:val="28"/>
          </w:rPr>
          <w:t>kaytomlisnon@borrowwood.derby.sch.uk</w:t>
        </w:r>
      </w:hyperlink>
    </w:p>
    <w:p w:rsidR="00801468" w:rsidRPr="00407BD9" w:rsidRDefault="00801468" w:rsidP="00407BD9">
      <w:pPr>
        <w:rPr>
          <w:rFonts w:cstheme="minorHAnsi"/>
          <w:sz w:val="28"/>
        </w:rPr>
      </w:pPr>
    </w:p>
    <w:p w:rsidR="00801468" w:rsidRDefault="00801468" w:rsidP="00407BD9">
      <w:pPr>
        <w:rPr>
          <w:rFonts w:cstheme="minorHAnsi"/>
          <w:sz w:val="28"/>
        </w:rPr>
      </w:pPr>
    </w:p>
    <w:p w:rsidR="00801468" w:rsidRDefault="00801468" w:rsidP="00407BD9">
      <w:pPr>
        <w:rPr>
          <w:rFonts w:cstheme="minorHAnsi"/>
          <w:sz w:val="28"/>
        </w:rPr>
      </w:pPr>
    </w:p>
    <w:p w:rsidR="00407BD9" w:rsidRDefault="00407BD9" w:rsidP="00407BD9">
      <w:pPr>
        <w:rPr>
          <w:rFonts w:cstheme="minorHAnsi"/>
          <w:sz w:val="28"/>
        </w:rPr>
      </w:pPr>
      <w:r>
        <w:rPr>
          <w:rFonts w:cstheme="minorHAnsi"/>
          <w:sz w:val="28"/>
        </w:rPr>
        <w:t>Here is an example of how to build up reading a sentence.</w:t>
      </w:r>
    </w:p>
    <w:p w:rsidR="00F15B66" w:rsidRDefault="00407BD9" w:rsidP="00F15B66">
      <w:pPr>
        <w:rPr>
          <w:rFonts w:ascii="Comic Sans MS" w:hAnsi="Comic Sans MS"/>
          <w:sz w:val="44"/>
        </w:rPr>
      </w:pPr>
      <w:r>
        <w:rPr>
          <w:rFonts w:ascii="Comic Sans MS" w:hAnsi="Comic Sans MS"/>
          <w:sz w:val="44"/>
        </w:rPr>
        <w:t>The dog is wet on the mat.</w:t>
      </w:r>
    </w:p>
    <w:p w:rsidR="00407BD9" w:rsidRDefault="00407BD9" w:rsidP="00F15B66">
      <w:pPr>
        <w:rPr>
          <w:rFonts w:ascii="Comic Sans MS" w:hAnsi="Comic Sans MS"/>
          <w:sz w:val="28"/>
        </w:rPr>
      </w:pPr>
      <w:r w:rsidRPr="00407BD9">
        <w:rPr>
          <w:rFonts w:ascii="Comic Sans MS" w:hAnsi="Comic Sans MS"/>
          <w:sz w:val="28"/>
        </w:rPr>
        <w:t>The (</w:t>
      </w:r>
      <w:r>
        <w:rPr>
          <w:rFonts w:ascii="Comic Sans MS" w:hAnsi="Comic Sans MS"/>
          <w:sz w:val="28"/>
        </w:rPr>
        <w:t>a sight word your child will need to be able to read without saying the sounds, we have been practicing these in school).</w:t>
      </w:r>
    </w:p>
    <w:p w:rsidR="00407BD9" w:rsidRDefault="00407BD9" w:rsidP="00F15B66">
      <w:pPr>
        <w:rPr>
          <w:rFonts w:ascii="Comic Sans MS" w:hAnsi="Comic Sans MS"/>
          <w:sz w:val="28"/>
        </w:rPr>
      </w:pPr>
      <w:r>
        <w:rPr>
          <w:rFonts w:ascii="Comic Sans MS" w:hAnsi="Comic Sans MS"/>
          <w:sz w:val="28"/>
        </w:rPr>
        <w:t>The d-o-g</w:t>
      </w:r>
    </w:p>
    <w:p w:rsidR="00407BD9" w:rsidRDefault="00407BD9" w:rsidP="00F15B66">
      <w:pPr>
        <w:rPr>
          <w:rFonts w:ascii="Comic Sans MS" w:hAnsi="Comic Sans MS"/>
          <w:sz w:val="28"/>
        </w:rPr>
      </w:pPr>
      <w:r>
        <w:rPr>
          <w:rFonts w:ascii="Comic Sans MS" w:hAnsi="Comic Sans MS"/>
          <w:sz w:val="28"/>
        </w:rPr>
        <w:t>The dog</w:t>
      </w:r>
    </w:p>
    <w:p w:rsidR="00407BD9" w:rsidRDefault="00407BD9" w:rsidP="00F15B66">
      <w:pPr>
        <w:rPr>
          <w:rFonts w:ascii="Comic Sans MS" w:hAnsi="Comic Sans MS"/>
          <w:sz w:val="28"/>
        </w:rPr>
      </w:pPr>
      <w:r>
        <w:rPr>
          <w:rFonts w:ascii="Comic Sans MS" w:hAnsi="Comic Sans MS"/>
          <w:sz w:val="28"/>
        </w:rPr>
        <w:t xml:space="preserve">The dog </w:t>
      </w:r>
      <w:proofErr w:type="spellStart"/>
      <w:r>
        <w:rPr>
          <w:rFonts w:ascii="Comic Sans MS" w:hAnsi="Comic Sans MS"/>
          <w:sz w:val="28"/>
        </w:rPr>
        <w:t>i</w:t>
      </w:r>
      <w:proofErr w:type="spellEnd"/>
      <w:r>
        <w:rPr>
          <w:rFonts w:ascii="Comic Sans MS" w:hAnsi="Comic Sans MS"/>
          <w:sz w:val="28"/>
        </w:rPr>
        <w:t>-s</w:t>
      </w:r>
    </w:p>
    <w:p w:rsidR="00407BD9" w:rsidRDefault="00407BD9" w:rsidP="00F15B66">
      <w:pPr>
        <w:rPr>
          <w:rFonts w:ascii="Comic Sans MS" w:hAnsi="Comic Sans MS"/>
          <w:sz w:val="28"/>
        </w:rPr>
      </w:pPr>
      <w:r>
        <w:rPr>
          <w:rFonts w:ascii="Comic Sans MS" w:hAnsi="Comic Sans MS"/>
          <w:sz w:val="28"/>
        </w:rPr>
        <w:t>The dog is</w:t>
      </w:r>
    </w:p>
    <w:p w:rsidR="00407BD9" w:rsidRDefault="00407BD9" w:rsidP="00F15B66">
      <w:pPr>
        <w:rPr>
          <w:rFonts w:ascii="Comic Sans MS" w:hAnsi="Comic Sans MS"/>
          <w:sz w:val="28"/>
        </w:rPr>
      </w:pPr>
      <w:r>
        <w:rPr>
          <w:rFonts w:ascii="Comic Sans MS" w:hAnsi="Comic Sans MS"/>
          <w:sz w:val="28"/>
        </w:rPr>
        <w:t>The dog is w-e-t</w:t>
      </w:r>
    </w:p>
    <w:p w:rsidR="00407BD9" w:rsidRDefault="00407BD9" w:rsidP="00F15B66">
      <w:pPr>
        <w:rPr>
          <w:rFonts w:ascii="Comic Sans MS" w:hAnsi="Comic Sans MS"/>
          <w:sz w:val="28"/>
        </w:rPr>
      </w:pPr>
      <w:r>
        <w:rPr>
          <w:rFonts w:ascii="Comic Sans MS" w:hAnsi="Comic Sans MS"/>
          <w:sz w:val="28"/>
        </w:rPr>
        <w:t>The dog is wet o-n</w:t>
      </w:r>
    </w:p>
    <w:p w:rsidR="00407BD9" w:rsidRDefault="00407BD9" w:rsidP="00F15B66">
      <w:pPr>
        <w:rPr>
          <w:rFonts w:ascii="Comic Sans MS" w:hAnsi="Comic Sans MS"/>
          <w:sz w:val="28"/>
        </w:rPr>
      </w:pPr>
      <w:r>
        <w:rPr>
          <w:rFonts w:ascii="Comic Sans MS" w:hAnsi="Comic Sans MS"/>
          <w:sz w:val="28"/>
        </w:rPr>
        <w:t>The dog is wet on the</w:t>
      </w:r>
    </w:p>
    <w:p w:rsidR="00407BD9" w:rsidRDefault="00407BD9" w:rsidP="00F15B66">
      <w:pPr>
        <w:rPr>
          <w:rFonts w:ascii="Comic Sans MS" w:hAnsi="Comic Sans MS"/>
          <w:sz w:val="28"/>
        </w:rPr>
      </w:pPr>
      <w:r>
        <w:rPr>
          <w:rFonts w:ascii="Comic Sans MS" w:hAnsi="Comic Sans MS"/>
          <w:sz w:val="28"/>
        </w:rPr>
        <w:t>The dog is wet on the m-a-t</w:t>
      </w:r>
    </w:p>
    <w:p w:rsidR="00407BD9" w:rsidRDefault="00407BD9" w:rsidP="00F15B66">
      <w:pPr>
        <w:rPr>
          <w:rFonts w:ascii="Comic Sans MS" w:hAnsi="Comic Sans MS"/>
          <w:sz w:val="28"/>
        </w:rPr>
      </w:pPr>
      <w:r>
        <w:rPr>
          <w:rFonts w:ascii="Comic Sans MS" w:hAnsi="Comic Sans MS"/>
          <w:sz w:val="28"/>
        </w:rPr>
        <w:t>The dog is wet on the mat.</w:t>
      </w:r>
    </w:p>
    <w:p w:rsidR="00407BD9" w:rsidRDefault="00407BD9" w:rsidP="00F15B66">
      <w:pPr>
        <w:rPr>
          <w:rFonts w:ascii="Comic Sans MS" w:hAnsi="Comic Sans MS"/>
          <w:sz w:val="28"/>
        </w:rPr>
      </w:pPr>
      <w:r>
        <w:rPr>
          <w:rFonts w:ascii="Comic Sans MS" w:hAnsi="Comic Sans MS"/>
          <w:sz w:val="28"/>
        </w:rPr>
        <w:t>If your child is finding the book too much of a challenge, then try one of the activities below</w:t>
      </w:r>
    </w:p>
    <w:p w:rsidR="00407BD9" w:rsidRDefault="00407BD9" w:rsidP="00F15B66">
      <w:pPr>
        <w:rPr>
          <w:rFonts w:ascii="Comic Sans MS" w:hAnsi="Comic Sans MS"/>
          <w:sz w:val="28"/>
        </w:rPr>
      </w:pPr>
      <w:r>
        <w:rPr>
          <w:rFonts w:ascii="Comic Sans MS" w:hAnsi="Comic Sans MS"/>
          <w:sz w:val="28"/>
        </w:rPr>
        <w:t>Can you find a letter b (use the phoneme (sound) not name)? It could be any letter sound.</w:t>
      </w:r>
    </w:p>
    <w:p w:rsidR="00407BD9" w:rsidRDefault="00407BD9" w:rsidP="00F15B66">
      <w:pPr>
        <w:rPr>
          <w:rFonts w:ascii="Comic Sans MS" w:hAnsi="Comic Sans MS"/>
          <w:sz w:val="28"/>
        </w:rPr>
      </w:pPr>
      <w:r>
        <w:rPr>
          <w:rFonts w:ascii="Comic Sans MS" w:hAnsi="Comic Sans MS"/>
          <w:sz w:val="28"/>
        </w:rPr>
        <w:t xml:space="preserve">How many </w:t>
      </w:r>
      <w:r w:rsidR="00801468">
        <w:rPr>
          <w:rFonts w:ascii="Comic Sans MS" w:hAnsi="Comic Sans MS"/>
          <w:sz w:val="28"/>
        </w:rPr>
        <w:t>‘</w:t>
      </w:r>
      <w:r>
        <w:rPr>
          <w:rFonts w:ascii="Comic Sans MS" w:hAnsi="Comic Sans MS"/>
          <w:sz w:val="28"/>
        </w:rPr>
        <w:t>b</w:t>
      </w:r>
      <w:r w:rsidR="00801468">
        <w:rPr>
          <w:rFonts w:ascii="Comic Sans MS" w:hAnsi="Comic Sans MS"/>
          <w:sz w:val="28"/>
        </w:rPr>
        <w:t>’s</w:t>
      </w:r>
      <w:r>
        <w:rPr>
          <w:rFonts w:ascii="Comic Sans MS" w:hAnsi="Comic Sans MS"/>
          <w:sz w:val="28"/>
        </w:rPr>
        <w:t xml:space="preserve"> can you see on this page? Are there more </w:t>
      </w:r>
      <w:r w:rsidR="00801468">
        <w:rPr>
          <w:rFonts w:ascii="Comic Sans MS" w:hAnsi="Comic Sans MS"/>
          <w:sz w:val="28"/>
        </w:rPr>
        <w:t xml:space="preserve">‘b’s </w:t>
      </w:r>
      <w:r>
        <w:rPr>
          <w:rFonts w:ascii="Comic Sans MS" w:hAnsi="Comic Sans MS"/>
          <w:sz w:val="28"/>
        </w:rPr>
        <w:t>on the next page?</w:t>
      </w:r>
    </w:p>
    <w:p w:rsidR="00407BD9" w:rsidRDefault="00801468" w:rsidP="00F15B66">
      <w:pPr>
        <w:rPr>
          <w:rFonts w:ascii="Comic Sans MS" w:hAnsi="Comic Sans MS"/>
          <w:sz w:val="28"/>
        </w:rPr>
      </w:pPr>
      <w:r>
        <w:rPr>
          <w:rFonts w:ascii="Comic Sans MS" w:hAnsi="Comic Sans MS"/>
          <w:sz w:val="28"/>
        </w:rPr>
        <w:t>Look</w:t>
      </w:r>
      <w:r w:rsidR="00407BD9">
        <w:rPr>
          <w:rFonts w:ascii="Comic Sans MS" w:hAnsi="Comic Sans MS"/>
          <w:sz w:val="28"/>
        </w:rPr>
        <w:t xml:space="preserve"> through the book together and see how ma</w:t>
      </w:r>
      <w:r>
        <w:rPr>
          <w:rFonts w:ascii="Comic Sans MS" w:hAnsi="Comic Sans MS"/>
          <w:sz w:val="28"/>
        </w:rPr>
        <w:t>ny times you</w:t>
      </w:r>
      <w:r w:rsidR="00407BD9">
        <w:rPr>
          <w:rFonts w:ascii="Comic Sans MS" w:hAnsi="Comic Sans MS"/>
          <w:sz w:val="28"/>
        </w:rPr>
        <w:t xml:space="preserve"> can find the word </w:t>
      </w:r>
      <w:r>
        <w:rPr>
          <w:rFonts w:ascii="Comic Sans MS" w:hAnsi="Comic Sans MS"/>
          <w:sz w:val="28"/>
        </w:rPr>
        <w:t>‘</w:t>
      </w:r>
      <w:r w:rsidR="00407BD9">
        <w:rPr>
          <w:rFonts w:ascii="Comic Sans MS" w:hAnsi="Comic Sans MS"/>
          <w:sz w:val="28"/>
        </w:rPr>
        <w:t>the</w:t>
      </w:r>
      <w:r>
        <w:rPr>
          <w:rFonts w:ascii="Comic Sans MS" w:hAnsi="Comic Sans MS"/>
          <w:sz w:val="28"/>
        </w:rPr>
        <w:t>’, or any other sight word.</w:t>
      </w:r>
    </w:p>
    <w:p w:rsidR="00407BD9" w:rsidRDefault="00407BD9" w:rsidP="00F15B66">
      <w:pPr>
        <w:rPr>
          <w:rFonts w:ascii="Comic Sans MS" w:hAnsi="Comic Sans MS"/>
          <w:sz w:val="28"/>
        </w:rPr>
      </w:pPr>
      <w:r>
        <w:rPr>
          <w:rFonts w:ascii="Comic Sans MS" w:hAnsi="Comic Sans MS"/>
          <w:sz w:val="28"/>
        </w:rPr>
        <w:t>Point out one word and read it together.</w:t>
      </w:r>
    </w:p>
    <w:p w:rsidR="00801468" w:rsidRDefault="00407BD9" w:rsidP="00F15B66">
      <w:pPr>
        <w:rPr>
          <w:rFonts w:ascii="Comic Sans MS" w:hAnsi="Comic Sans MS"/>
          <w:sz w:val="28"/>
        </w:rPr>
      </w:pPr>
      <w:r>
        <w:rPr>
          <w:rFonts w:ascii="Comic Sans MS" w:hAnsi="Comic Sans MS"/>
          <w:sz w:val="28"/>
        </w:rPr>
        <w:t>Make up your own story from the pictures.</w:t>
      </w:r>
    </w:p>
    <w:p w:rsidR="00407BD9" w:rsidRDefault="00407BD9" w:rsidP="00F15B66">
      <w:pPr>
        <w:rPr>
          <w:rFonts w:ascii="Comic Sans MS" w:hAnsi="Comic Sans MS"/>
          <w:sz w:val="28"/>
        </w:rPr>
      </w:pPr>
      <w:r>
        <w:rPr>
          <w:rFonts w:ascii="Comic Sans MS" w:hAnsi="Comic Sans MS"/>
          <w:sz w:val="28"/>
        </w:rPr>
        <w:t xml:space="preserve">Write out the words from a sentence </w:t>
      </w:r>
      <w:r w:rsidR="00801468">
        <w:rPr>
          <w:rFonts w:ascii="Comic Sans MS" w:hAnsi="Comic Sans MS"/>
          <w:sz w:val="28"/>
        </w:rPr>
        <w:t xml:space="preserve">in the book </w:t>
      </w:r>
      <w:r>
        <w:rPr>
          <w:rFonts w:ascii="Comic Sans MS" w:hAnsi="Comic Sans MS"/>
          <w:sz w:val="28"/>
        </w:rPr>
        <w:t xml:space="preserve">individually on paper and build the sentence one word at a time. </w:t>
      </w:r>
    </w:p>
    <w:p w:rsidR="00F15B66" w:rsidRDefault="00407BD9" w:rsidP="00F15B66">
      <w:pPr>
        <w:rPr>
          <w:rFonts w:ascii="Comic Sans MS" w:hAnsi="Comic Sans MS"/>
          <w:sz w:val="28"/>
        </w:rPr>
      </w:pPr>
      <w:r>
        <w:rPr>
          <w:rFonts w:ascii="Comic Sans MS" w:hAnsi="Comic Sans MS"/>
          <w:sz w:val="28"/>
        </w:rPr>
        <w:t>Use the words to make up a silly sentence.</w:t>
      </w:r>
    </w:p>
    <w:p w:rsidR="00801468" w:rsidRDefault="00801468" w:rsidP="00F15B66"/>
    <w:sectPr w:rsidR="00801468" w:rsidSect="0080146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1157"/>
    <w:multiLevelType w:val="hybridMultilevel"/>
    <w:tmpl w:val="D6DC5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AC05A7"/>
    <w:multiLevelType w:val="hybridMultilevel"/>
    <w:tmpl w:val="1D78C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B66"/>
    <w:rsid w:val="00407BD9"/>
    <w:rsid w:val="00801468"/>
    <w:rsid w:val="009F731F"/>
    <w:rsid w:val="00F15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40074"/>
  <w15:chartTrackingRefBased/>
  <w15:docId w15:val="{EFCE9DF2-5544-4D18-BB2E-D70314357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B66"/>
    <w:pPr>
      <w:ind w:left="720"/>
      <w:contextualSpacing/>
    </w:pPr>
  </w:style>
  <w:style w:type="character" w:styleId="Hyperlink">
    <w:name w:val="Hyperlink"/>
    <w:basedOn w:val="DefaultParagraphFont"/>
    <w:uiPriority w:val="99"/>
    <w:unhideWhenUsed/>
    <w:rsid w:val="00F15B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ytomlisnon@borrowwood.derby.sch.uk" TargetMode="External"/><Relationship Id="rId3" Type="http://schemas.openxmlformats.org/officeDocument/2006/relationships/settings" Target="settings.xml"/><Relationship Id="rId7" Type="http://schemas.openxmlformats.org/officeDocument/2006/relationships/hyperlink" Target="https://www.youtube.com/watch?v=BqhXUW_v-1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url=http%3A%2F%2Fclipart-library.com%2Fadult-helping-cliparts.html&amp;psig=AOvVaw2pE9Xn6Q9kiNSwRRm0lzuS&amp;ust=1603036546206000&amp;source=images&amp;cd=vfe&amp;ved=0CAIQjRxqFwoTCLCTzNH-u-wCFQAAAAAdAAAAAB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417</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Tomlinson</dc:creator>
  <cp:keywords/>
  <dc:description/>
  <cp:lastModifiedBy>Kay Tomlinson</cp:lastModifiedBy>
  <cp:revision>1</cp:revision>
  <dcterms:created xsi:type="dcterms:W3CDTF">2020-10-17T15:25:00Z</dcterms:created>
  <dcterms:modified xsi:type="dcterms:W3CDTF">2020-10-17T15:56:00Z</dcterms:modified>
</cp:coreProperties>
</file>